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color w:val="ff0000"/>
        </w:rPr>
      </w:pPr>
      <w:r w:rsidDel="00000000" w:rsidR="00000000" w:rsidRPr="00000000">
        <w:rPr>
          <w:rtl w:val="0"/>
        </w:rPr>
        <w:t xml:space="preserve">                        </w:t>
      </w:r>
      <w:r w:rsidDel="00000000" w:rsidR="00000000" w:rsidRPr="00000000">
        <w:rPr>
          <w:color w:val="ff0000"/>
          <w:rtl w:val="0"/>
        </w:rPr>
        <w:t xml:space="preserve">PANCAKES</w:t>
      </w:r>
    </w:p>
    <w:p w:rsidR="00000000" w:rsidDel="00000000" w:rsidP="00000000" w:rsidRDefault="00000000" w:rsidRPr="00000000" w14:paraId="00000002">
      <w:pPr>
        <w:jc w:val="left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INGREDIENTS:</w:t>
      </w:r>
    </w:p>
    <w:p w:rsidR="00000000" w:rsidDel="00000000" w:rsidP="00000000" w:rsidRDefault="00000000" w:rsidRPr="00000000" w14:paraId="00000004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160 g of flour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1 tbsp sugar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3.5 g of baking powder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250 ml of milk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15 g melted butter 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1 egg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1 pinch of sale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1.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200275" cy="1565910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5659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color w:val="ff0000"/>
          <w:rtl w:val="0"/>
        </w:rPr>
        <w:t xml:space="preserve">1. </w:t>
      </w:r>
      <w:r w:rsidDel="00000000" w:rsidR="00000000" w:rsidRPr="00000000">
        <w:rPr>
          <w:rtl w:val="0"/>
        </w:rPr>
        <w:t xml:space="preserve">Mix the dry ingredients. Pour flour, sugar and baking powder into a bowl, then add a pinch of sale. Stir until you get a uniform result.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2.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151697" cy="1705927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1697" cy="17059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color w:val="ff9900"/>
          <w:rtl w:val="0"/>
        </w:rPr>
        <w:t xml:space="preserve">2. </w:t>
      </w:r>
      <w:r w:rsidDel="00000000" w:rsidR="00000000" w:rsidRPr="00000000">
        <w:rPr>
          <w:rtl w:val="0"/>
        </w:rPr>
        <w:t xml:space="preserve">Add the wet ingredients. Pour milk, egg and melted butter into the bowl. Mix until you get a smooth result. slightly away to disappear the yellow stars of the yolk.</w:t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color w:val="ffff00"/>
        </w:rPr>
      </w:pPr>
      <w:r w:rsidDel="00000000" w:rsidR="00000000" w:rsidRPr="00000000">
        <w:rPr>
          <w:color w:val="ffff00"/>
          <w:rtl w:val="0"/>
        </w:rPr>
        <w:t xml:space="preserve">3.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200275" cy="1685925"/>
            <wp:effectExtent b="0" l="0" r="0" t="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85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color w:val="ffff00"/>
          <w:rtl w:val="0"/>
        </w:rPr>
        <w:t xml:space="preserve">3.</w:t>
      </w:r>
      <w:r w:rsidDel="00000000" w:rsidR="00000000" w:rsidRPr="00000000">
        <w:rPr>
          <w:rtl w:val="0"/>
        </w:rPr>
        <w:t xml:space="preserve"> Melt the butter in a boiling pan. Put the pan on a medium-high heat. Add a generous piece of butter (15-30 g). Use a spatula to spread the butter on the surface and coat the bottom of the pan. Let it melt completely and warm up to create foam.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color w:val="00ff00"/>
        </w:rPr>
      </w:pPr>
      <w:r w:rsidDel="00000000" w:rsidR="00000000" w:rsidRPr="00000000">
        <w:rPr>
          <w:color w:val="00ff00"/>
          <w:rtl w:val="0"/>
        </w:rPr>
        <w:t xml:space="preserve">4.</w:t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580197" cy="1277302"/>
            <wp:effectExtent b="0" l="0" r="0" t="0"/>
            <wp:docPr id="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0197" cy="12773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color w:val="00ff00"/>
          <w:rtl w:val="0"/>
        </w:rPr>
        <w:t xml:space="preserve">4. </w:t>
      </w:r>
      <w:r w:rsidDel="00000000" w:rsidR="00000000" w:rsidRPr="00000000">
        <w:rPr>
          <w:rtl w:val="0"/>
        </w:rPr>
        <w:t xml:space="preserve">Pour 1/3 of the mixture at a time. If the pan is large enough, pancakes can be cooked in several parts at the same time.</w:t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color w:val="00ffff"/>
        </w:rPr>
      </w:pPr>
      <w:r w:rsidDel="00000000" w:rsidR="00000000" w:rsidRPr="00000000">
        <w:rPr>
          <w:color w:val="00ffff"/>
          <w:rtl w:val="0"/>
        </w:rPr>
        <w:t xml:space="preserve">5.</w:t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411730" cy="1443037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14430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color w:val="00ffff"/>
          <w:rtl w:val="0"/>
        </w:rPr>
        <w:t xml:space="preserve">5.</w:t>
      </w:r>
      <w:r w:rsidDel="00000000" w:rsidR="00000000" w:rsidRPr="00000000">
        <w:rPr>
          <w:rtl w:val="0"/>
        </w:rPr>
        <w:t xml:space="preserve"> Turn them over after a few minutes. After 3 minutes, use a spatula to lift the edges of the pancake. If it lifts smoothly from the pan and has taken on a nice golden color, it is ready to be turned.</w:t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RESULT: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843087" cy="1654492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3087" cy="16544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jpg"/><Relationship Id="rId10" Type="http://schemas.openxmlformats.org/officeDocument/2006/relationships/image" Target="media/image3.jpg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